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CB" w:rsidRDefault="00282F22" w:rsidP="00282F22">
      <w:pPr>
        <w:rPr>
          <w:rFonts w:ascii="Sylfaen" w:hAnsi="Sylfaen"/>
          <w:sz w:val="24"/>
          <w:szCs w:val="24"/>
        </w:rPr>
      </w:pPr>
      <w:r w:rsidRPr="001E0F5A">
        <w:rPr>
          <w:rFonts w:ascii="Sylfaen" w:hAnsi="Sylfaen"/>
          <w:sz w:val="24"/>
          <w:szCs w:val="24"/>
        </w:rPr>
        <w:t xml:space="preserve">In recent </w:t>
      </w:r>
      <w:r w:rsidR="006202EA" w:rsidRPr="001E0F5A">
        <w:rPr>
          <w:rFonts w:ascii="Sylfaen" w:hAnsi="Sylfaen"/>
          <w:sz w:val="24"/>
          <w:szCs w:val="24"/>
        </w:rPr>
        <w:t>years’</w:t>
      </w:r>
      <w:r w:rsidRPr="001E0F5A">
        <w:rPr>
          <w:rFonts w:ascii="Sylfaen" w:hAnsi="Sylfaen"/>
          <w:sz w:val="24"/>
          <w:szCs w:val="24"/>
        </w:rPr>
        <w:t xml:space="preserve"> significant measures have been undertaken by Georgia at the policymaking and institutional levels to ensure stat</w:t>
      </w:r>
      <w:r w:rsidR="006202EA">
        <w:rPr>
          <w:rFonts w:ascii="Sylfaen" w:hAnsi="Sylfaen"/>
          <w:sz w:val="24"/>
          <w:szCs w:val="24"/>
        </w:rPr>
        <w:t xml:space="preserve">e action for the purposes of better protection of children’s rights. </w:t>
      </w:r>
    </w:p>
    <w:p w:rsidR="006202EA" w:rsidRDefault="006202EA" w:rsidP="00282F22">
      <w:pPr>
        <w:rPr>
          <w:rFonts w:ascii="Sylfaen" w:hAnsi="Sylfaen" w:cs="Sylfaen"/>
          <w:spacing w:val="-1"/>
        </w:rPr>
      </w:pPr>
      <w:r>
        <w:rPr>
          <w:rStyle w:val="tlid-translation"/>
          <w:rFonts w:ascii="Sylfaen" w:hAnsi="Sylfaen" w:cstheme="minorHAnsi"/>
          <w:sz w:val="24"/>
          <w:szCs w:val="24"/>
        </w:rPr>
        <w:t xml:space="preserve">Since approval of child the referral mechanism (12.09.2016, Government Decree #437), number of referral from different agencies to the Social Service agency has increased drastically: </w:t>
      </w:r>
      <w:r w:rsidRPr="00CD6EC3">
        <w:rPr>
          <w:rFonts w:ascii="Sylfaen" w:hAnsi="Sylfaen" w:cs="Sylfaen"/>
          <w:b/>
          <w:lang w:val="ka-GE"/>
        </w:rPr>
        <w:t>In 2016</w:t>
      </w:r>
      <w:r w:rsidRPr="00CD6EC3">
        <w:rPr>
          <w:rFonts w:ascii="Sylfaen" w:hAnsi="Sylfaen" w:cs="Sylfaen"/>
          <w:lang w:val="ka-GE"/>
        </w:rPr>
        <w:t>, the L</w:t>
      </w:r>
      <w:r w:rsidRPr="00CD6EC3">
        <w:rPr>
          <w:rFonts w:ascii="Sylfaen" w:hAnsi="Sylfaen" w:cs="Sylfaen"/>
          <w:spacing w:val="-1"/>
          <w:lang w:val="ka-GE"/>
        </w:rPr>
        <w:t>E</w:t>
      </w:r>
      <w:r w:rsidRPr="00CD6EC3">
        <w:rPr>
          <w:rFonts w:ascii="Sylfaen" w:hAnsi="Sylfaen" w:cs="Sylfaen"/>
          <w:lang w:val="ka-GE"/>
        </w:rPr>
        <w:t>PL So</w:t>
      </w:r>
      <w:r w:rsidRPr="00CD6EC3">
        <w:rPr>
          <w:rFonts w:ascii="Sylfaen" w:hAnsi="Sylfaen" w:cs="Sylfaen"/>
          <w:spacing w:val="1"/>
          <w:lang w:val="ka-GE"/>
        </w:rPr>
        <w:t>ci</w:t>
      </w:r>
      <w:r w:rsidRPr="00CD6EC3">
        <w:rPr>
          <w:rFonts w:ascii="Sylfaen" w:hAnsi="Sylfaen" w:cs="Sylfaen"/>
          <w:spacing w:val="-1"/>
          <w:lang w:val="ka-GE"/>
        </w:rPr>
        <w:t>a</w:t>
      </w:r>
      <w:r w:rsidRPr="00CD6EC3">
        <w:rPr>
          <w:rFonts w:ascii="Sylfaen" w:hAnsi="Sylfaen" w:cs="Sylfaen"/>
          <w:lang w:val="ka-GE"/>
        </w:rPr>
        <w:t>l</w:t>
      </w:r>
      <w:r w:rsidRPr="00CD6EC3">
        <w:rPr>
          <w:rFonts w:ascii="Sylfaen" w:hAnsi="Sylfaen" w:cs="Sylfaen"/>
          <w:spacing w:val="1"/>
          <w:lang w:val="ka-GE"/>
        </w:rPr>
        <w:t xml:space="preserve"> </w:t>
      </w:r>
      <w:r w:rsidRPr="00CD6EC3">
        <w:rPr>
          <w:rFonts w:ascii="Sylfaen" w:hAnsi="Sylfaen" w:cs="Sylfaen"/>
          <w:spacing w:val="-3"/>
          <w:lang w:val="ka-GE"/>
        </w:rPr>
        <w:t>S</w:t>
      </w:r>
      <w:r w:rsidRPr="00CD6EC3">
        <w:rPr>
          <w:rFonts w:ascii="Sylfaen" w:hAnsi="Sylfaen" w:cs="Sylfaen"/>
          <w:lang w:val="ka-GE"/>
        </w:rPr>
        <w:t>erv</w:t>
      </w:r>
      <w:r w:rsidRPr="00CD6EC3">
        <w:rPr>
          <w:rFonts w:ascii="Sylfaen" w:hAnsi="Sylfaen" w:cs="Sylfaen"/>
          <w:spacing w:val="1"/>
          <w:lang w:val="ka-GE"/>
        </w:rPr>
        <w:t>ic</w:t>
      </w:r>
      <w:r w:rsidRPr="00CD6EC3">
        <w:rPr>
          <w:rFonts w:ascii="Sylfaen" w:hAnsi="Sylfaen" w:cs="Sylfaen"/>
          <w:lang w:val="ka-GE"/>
        </w:rPr>
        <w:t>e A</w:t>
      </w:r>
      <w:r w:rsidRPr="00CD6EC3">
        <w:rPr>
          <w:rFonts w:ascii="Sylfaen" w:hAnsi="Sylfaen" w:cs="Sylfaen"/>
          <w:spacing w:val="-1"/>
          <w:lang w:val="ka-GE"/>
        </w:rPr>
        <w:t>g</w:t>
      </w:r>
      <w:r w:rsidRPr="00CD6EC3">
        <w:rPr>
          <w:rFonts w:ascii="Sylfaen" w:hAnsi="Sylfaen" w:cs="Sylfaen"/>
          <w:lang w:val="ka-GE"/>
        </w:rPr>
        <w:t>e</w:t>
      </w:r>
      <w:r w:rsidRPr="00CD6EC3">
        <w:rPr>
          <w:rFonts w:ascii="Sylfaen" w:hAnsi="Sylfaen" w:cs="Sylfaen"/>
          <w:spacing w:val="1"/>
          <w:lang w:val="ka-GE"/>
        </w:rPr>
        <w:t>n</w:t>
      </w:r>
      <w:r w:rsidRPr="00CD6EC3">
        <w:rPr>
          <w:rFonts w:ascii="Sylfaen" w:hAnsi="Sylfaen" w:cs="Sylfaen"/>
          <w:spacing w:val="-1"/>
          <w:lang w:val="ka-GE"/>
        </w:rPr>
        <w:t>c</w:t>
      </w:r>
      <w:r w:rsidRPr="00CD6EC3">
        <w:rPr>
          <w:rFonts w:ascii="Sylfaen" w:hAnsi="Sylfaen" w:cs="Sylfaen"/>
          <w:lang w:val="ka-GE"/>
        </w:rPr>
        <w:t>y</w:t>
      </w:r>
      <w:r w:rsidRPr="00CD6EC3">
        <w:rPr>
          <w:rFonts w:ascii="Sylfaen" w:hAnsi="Sylfaen" w:cs="Sylfaen"/>
          <w:spacing w:val="2"/>
          <w:lang w:val="ka-GE"/>
        </w:rPr>
        <w:t xml:space="preserve"> </w:t>
      </w:r>
      <w:r w:rsidRPr="00CD6EC3">
        <w:rPr>
          <w:rFonts w:ascii="Sylfaen" w:hAnsi="Sylfaen" w:cs="Sylfaen"/>
          <w:lang w:val="ka-GE"/>
        </w:rPr>
        <w:t xml:space="preserve">received </w:t>
      </w:r>
      <w:r w:rsidRPr="00CD6EC3">
        <w:rPr>
          <w:rFonts w:ascii="Sylfaen" w:hAnsi="Sylfaen" w:cs="Sylfaen"/>
          <w:b/>
          <w:lang w:val="ka-GE"/>
        </w:rPr>
        <w:t>755</w:t>
      </w:r>
      <w:r w:rsidRPr="00CD6EC3">
        <w:rPr>
          <w:rFonts w:ascii="Sylfaen" w:hAnsi="Sylfaen" w:cs="Sylfaen"/>
          <w:lang w:val="ka-GE"/>
        </w:rPr>
        <w:t xml:space="preserve"> </w:t>
      </w:r>
      <w:r w:rsidRPr="00CD6EC3">
        <w:rPr>
          <w:rFonts w:ascii="Sylfaen" w:hAnsi="Sylfaen" w:cs="Sylfaen"/>
          <w:spacing w:val="-1"/>
          <w:lang w:val="ka-GE"/>
        </w:rPr>
        <w:t>notifications</w:t>
      </w:r>
      <w:r w:rsidRPr="00CD6EC3">
        <w:rPr>
          <w:rFonts w:ascii="Sylfaen" w:hAnsi="Sylfaen" w:cs="Sylfaen"/>
          <w:spacing w:val="2"/>
          <w:lang w:val="ka-GE"/>
        </w:rPr>
        <w:t xml:space="preserve"> </w:t>
      </w:r>
      <w:r w:rsidRPr="00CD6EC3">
        <w:rPr>
          <w:rFonts w:ascii="Sylfaen" w:hAnsi="Sylfaen" w:cs="Sylfaen"/>
          <w:lang w:val="ka-GE"/>
        </w:rPr>
        <w:t>on</w:t>
      </w:r>
      <w:r w:rsidRPr="00CD6EC3">
        <w:rPr>
          <w:rFonts w:ascii="Sylfaen" w:hAnsi="Sylfaen" w:cs="Sylfaen"/>
          <w:spacing w:val="1"/>
          <w:lang w:val="ka-GE"/>
        </w:rPr>
        <w:t xml:space="preserve"> cases of </w:t>
      </w:r>
      <w:r w:rsidRPr="00CD6EC3">
        <w:rPr>
          <w:rFonts w:ascii="Sylfaen" w:hAnsi="Sylfaen" w:cs="Sylfaen"/>
          <w:spacing w:val="-2"/>
          <w:lang w:val="ka-GE"/>
        </w:rPr>
        <w:t>v</w:t>
      </w:r>
      <w:r w:rsidRPr="00CD6EC3">
        <w:rPr>
          <w:rFonts w:ascii="Sylfaen" w:hAnsi="Sylfaen" w:cs="Sylfaen"/>
          <w:spacing w:val="1"/>
          <w:lang w:val="ka-GE"/>
        </w:rPr>
        <w:t>i</w:t>
      </w:r>
      <w:r w:rsidRPr="00CD6EC3">
        <w:rPr>
          <w:rFonts w:ascii="Sylfaen" w:hAnsi="Sylfaen" w:cs="Sylfaen"/>
          <w:lang w:val="ka-GE"/>
        </w:rPr>
        <w:t>o</w:t>
      </w:r>
      <w:r w:rsidRPr="00CD6EC3">
        <w:rPr>
          <w:rFonts w:ascii="Sylfaen" w:hAnsi="Sylfaen" w:cs="Sylfaen"/>
          <w:spacing w:val="-1"/>
          <w:lang w:val="ka-GE"/>
        </w:rPr>
        <w:t>l</w:t>
      </w:r>
      <w:r w:rsidRPr="00CD6EC3">
        <w:rPr>
          <w:rFonts w:ascii="Sylfaen" w:hAnsi="Sylfaen" w:cs="Sylfaen"/>
          <w:lang w:val="ka-GE"/>
        </w:rPr>
        <w:t>e</w:t>
      </w:r>
      <w:r w:rsidRPr="00CD6EC3">
        <w:rPr>
          <w:rFonts w:ascii="Sylfaen" w:hAnsi="Sylfaen" w:cs="Sylfaen"/>
          <w:spacing w:val="-1"/>
          <w:lang w:val="ka-GE"/>
        </w:rPr>
        <w:t>n</w:t>
      </w:r>
      <w:r w:rsidRPr="00CD6EC3">
        <w:rPr>
          <w:rFonts w:ascii="Sylfaen" w:hAnsi="Sylfaen" w:cs="Sylfaen"/>
          <w:spacing w:val="1"/>
          <w:lang w:val="ka-GE"/>
        </w:rPr>
        <w:t>c</w:t>
      </w:r>
      <w:r w:rsidRPr="00CD6EC3">
        <w:rPr>
          <w:rFonts w:ascii="Sylfaen" w:hAnsi="Sylfaen" w:cs="Sylfaen"/>
          <w:lang w:val="ka-GE"/>
        </w:rPr>
        <w:t>e</w:t>
      </w:r>
      <w:r>
        <w:rPr>
          <w:rFonts w:ascii="Sylfaen" w:hAnsi="Sylfaen" w:cs="Sylfaen"/>
        </w:rPr>
        <w:t xml:space="preserve"> against children, </w:t>
      </w:r>
      <w:r w:rsidR="00D21286" w:rsidRPr="00D21286">
        <w:rPr>
          <w:rFonts w:ascii="Sylfaen" w:hAnsi="Sylfaen" w:cs="Sylfaen"/>
        </w:rPr>
        <w:t>i</w:t>
      </w:r>
      <w:r w:rsidRPr="00D21286">
        <w:rPr>
          <w:rFonts w:ascii="Sylfaen" w:hAnsi="Sylfaen" w:cs="Sylfaen"/>
        </w:rPr>
        <w:t xml:space="preserve">n </w:t>
      </w:r>
      <w:r w:rsidRPr="003F72EA">
        <w:rPr>
          <w:rFonts w:ascii="Sylfaen" w:hAnsi="Sylfaen" w:cs="Sylfaen"/>
          <w:b/>
        </w:rPr>
        <w:t xml:space="preserve">  </w:t>
      </w:r>
      <w:r w:rsidR="00D21286" w:rsidRPr="003F72EA">
        <w:rPr>
          <w:rFonts w:ascii="Sylfaen" w:hAnsi="Sylfaen" w:cs="Sylfaen"/>
          <w:b/>
        </w:rPr>
        <w:t>2018</w:t>
      </w:r>
      <w:r w:rsidR="00D21286" w:rsidRPr="003F72EA">
        <w:rPr>
          <w:rFonts w:ascii="Sylfaen" w:hAnsi="Sylfaen" w:cs="Sylfaen"/>
        </w:rPr>
        <w:t>, the</w:t>
      </w:r>
      <w:r w:rsidRPr="003F72EA">
        <w:rPr>
          <w:rFonts w:ascii="Sylfaen" w:hAnsi="Sylfaen" w:cs="Sylfaen"/>
        </w:rPr>
        <w:t xml:space="preserve"> Agency received </w:t>
      </w:r>
      <w:r w:rsidRPr="003F72EA">
        <w:rPr>
          <w:rFonts w:ascii="Sylfaen" w:hAnsi="Sylfaen" w:cs="Sylfaen"/>
          <w:b/>
        </w:rPr>
        <w:t>1472</w:t>
      </w:r>
      <w:r w:rsidRPr="003F72EA">
        <w:rPr>
          <w:rFonts w:ascii="Sylfaen" w:hAnsi="Sylfaen" w:cs="Sylfaen"/>
        </w:rPr>
        <w:t xml:space="preserve">  </w:t>
      </w:r>
      <w:r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notifications</w:t>
      </w:r>
      <w:r w:rsidR="00D21286">
        <w:rPr>
          <w:rFonts w:ascii="Sylfaen" w:hAnsi="Sylfaen" w:cs="Sylfaen"/>
        </w:rPr>
        <w:t>, where</w:t>
      </w:r>
      <w:r>
        <w:rPr>
          <w:rFonts w:ascii="Sylfaen" w:hAnsi="Sylfaen" w:cs="Sylfaen"/>
        </w:rPr>
        <w:t xml:space="preserve"> as in </w:t>
      </w:r>
      <w:r w:rsidRPr="00D21286">
        <w:rPr>
          <w:rFonts w:ascii="Sylfaen" w:hAnsi="Sylfaen" w:cs="Sylfaen"/>
          <w:b/>
        </w:rPr>
        <w:t>2019</w:t>
      </w:r>
      <w:r>
        <w:rPr>
          <w:rFonts w:ascii="Sylfaen" w:hAnsi="Sylfaen" w:cs="Sylfaen"/>
        </w:rPr>
        <w:t xml:space="preserve"> first 6 months </w:t>
      </w:r>
      <w:r w:rsidR="00D21286" w:rsidRPr="003F72EA">
        <w:rPr>
          <w:rFonts w:ascii="Sylfaen" w:hAnsi="Sylfaen" w:cs="Sylfaen"/>
        </w:rPr>
        <w:t>the Agency received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  <w:b/>
        </w:rPr>
        <w:t>986</w:t>
      </w:r>
      <w:r w:rsidR="00D21286" w:rsidRPr="003F72EA">
        <w:rPr>
          <w:rFonts w:ascii="Sylfaen" w:hAnsi="Sylfaen" w:cs="Sylfaen"/>
          <w:spacing w:val="36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notifications</w:t>
      </w:r>
      <w:r w:rsidR="00D21286">
        <w:rPr>
          <w:rFonts w:ascii="Sylfaen" w:hAnsi="Sylfaen" w:cs="Sylfaen"/>
          <w:spacing w:val="-1"/>
        </w:rPr>
        <w:t xml:space="preserve">. </w:t>
      </w:r>
    </w:p>
    <w:p w:rsidR="00FB695B" w:rsidRPr="003F72EA" w:rsidRDefault="00FB695B" w:rsidP="00FB695B">
      <w:pPr>
        <w:jc w:val="both"/>
        <w:rPr>
          <w:rFonts w:ascii="Sylfaen" w:hAnsi="Sylfaen"/>
        </w:rPr>
      </w:pPr>
      <w:r w:rsidRPr="003F72EA">
        <w:rPr>
          <w:rFonts w:ascii="Sylfaen" w:hAnsi="Sylfaen"/>
        </w:rPr>
        <w:t xml:space="preserve">In September </w:t>
      </w:r>
      <w:r w:rsidRPr="00FB695B">
        <w:rPr>
          <w:rFonts w:ascii="Sylfaen" w:hAnsi="Sylfaen"/>
          <w:b/>
        </w:rPr>
        <w:t>2017</w:t>
      </w:r>
      <w:r w:rsidRPr="003F72EA">
        <w:rPr>
          <w:rFonts w:ascii="Sylfaen" w:hAnsi="Sylfaen"/>
        </w:rPr>
        <w:t xml:space="preserve">, the Department of Labor Inspection and the Social Service Agency conducted joint trainings on child labor exploitation and trafficking in </w:t>
      </w:r>
      <w:proofErr w:type="spellStart"/>
      <w:r w:rsidRPr="003F72EA">
        <w:rPr>
          <w:rFonts w:ascii="Sylfaen" w:hAnsi="Sylfaen"/>
        </w:rPr>
        <w:t>Guria</w:t>
      </w:r>
      <w:proofErr w:type="spellEnd"/>
      <w:r w:rsidRPr="003F72EA">
        <w:rPr>
          <w:rFonts w:ascii="Sylfaen" w:hAnsi="Sylfaen"/>
        </w:rPr>
        <w:t xml:space="preserve"> and Adjara regions. </w:t>
      </w:r>
      <w:r>
        <w:rPr>
          <w:rFonts w:ascii="Sylfaen" w:hAnsi="Sylfaen"/>
        </w:rPr>
        <w:t xml:space="preserve">Meeting was held with school representatives and representatives of local self-governing bodies. </w:t>
      </w:r>
      <w:r w:rsidRPr="003F72EA">
        <w:rPr>
          <w:rFonts w:ascii="Sylfaen" w:hAnsi="Sylfaen"/>
        </w:rPr>
        <w:t>Speakers reviewed ex</w:t>
      </w:r>
      <w:r>
        <w:rPr>
          <w:rFonts w:ascii="Sylfaen" w:hAnsi="Sylfaen"/>
        </w:rPr>
        <w:t xml:space="preserve">isting legislative framework and </w:t>
      </w:r>
      <w:r w:rsidRPr="003F72EA">
        <w:rPr>
          <w:rFonts w:ascii="Sylfaen" w:hAnsi="Sylfaen"/>
        </w:rPr>
        <w:t>discussed practical experiences.</w:t>
      </w: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  <w:spacing w:val="-1"/>
        </w:rPr>
      </w:pP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>
        <w:rPr>
          <w:rFonts w:ascii="Sylfaen" w:hAnsi="Sylfaen" w:cs="Sylfaen"/>
          <w:spacing w:val="-1"/>
        </w:rPr>
        <w:t xml:space="preserve">Active work is conducted in three major cities (Tbilisi, Rustavi and Kutaisi) to identify and support the most vulnerable minors at risk of abuse and exploitation, children living and/or working on the streets. In order to enhance outreach, two new mobile groups were added within the </w:t>
      </w:r>
      <w:proofErr w:type="spellStart"/>
      <w:r>
        <w:rPr>
          <w:rFonts w:ascii="Sylfaen" w:hAnsi="Sylfaen" w:cs="Sylfaen"/>
          <w:spacing w:val="-1"/>
        </w:rPr>
        <w:t>programme</w:t>
      </w:r>
      <w:proofErr w:type="spellEnd"/>
      <w:r>
        <w:rPr>
          <w:rFonts w:ascii="Sylfaen" w:hAnsi="Sylfaen" w:cs="Sylfaen"/>
          <w:spacing w:val="-1"/>
        </w:rPr>
        <w:t xml:space="preserve"> (Tbilisi, Batumi). </w:t>
      </w:r>
      <w:r w:rsidRPr="003F72EA">
        <w:rPr>
          <w:rFonts w:ascii="Sylfaen" w:hAnsi="Sylfaen" w:cs="Sylfaen"/>
          <w:b/>
        </w:rPr>
        <w:t>In</w:t>
      </w:r>
      <w:r w:rsidRPr="003F72EA">
        <w:rPr>
          <w:rFonts w:ascii="Sylfaen" w:hAnsi="Sylfaen" w:cs="Sylfaen"/>
          <w:b/>
          <w:spacing w:val="3"/>
        </w:rPr>
        <w:t xml:space="preserve"> </w:t>
      </w:r>
      <w:r w:rsidRPr="003F72EA">
        <w:rPr>
          <w:rFonts w:ascii="Sylfaen" w:hAnsi="Sylfaen" w:cs="Sylfaen"/>
          <w:b/>
        </w:rPr>
        <w:t>2017,</w:t>
      </w:r>
      <w:r w:rsidRPr="003F72EA">
        <w:rPr>
          <w:rFonts w:ascii="Sylfaen" w:hAnsi="Sylfaen" w:cs="Sylfaen"/>
          <w:spacing w:val="3"/>
        </w:rPr>
        <w:t xml:space="preserve"> the </w:t>
      </w:r>
      <w:r w:rsidRPr="003F72EA">
        <w:rPr>
          <w:rFonts w:ascii="Sylfaen" w:hAnsi="Sylfaen" w:cs="Sylfaen"/>
        </w:rPr>
        <w:t>m</w:t>
      </w:r>
      <w:r w:rsidRPr="003F72EA">
        <w:rPr>
          <w:rFonts w:ascii="Sylfaen" w:hAnsi="Sylfaen" w:cs="Sylfaen"/>
          <w:spacing w:val="-2"/>
        </w:rPr>
        <w:t>o</w:t>
      </w:r>
      <w:r w:rsidRPr="003F72EA">
        <w:rPr>
          <w:rFonts w:ascii="Sylfaen" w:hAnsi="Sylfaen" w:cs="Sylfaen"/>
          <w:spacing w:val="1"/>
        </w:rPr>
        <w:t>bil</w:t>
      </w:r>
      <w:r w:rsidRPr="003F72EA">
        <w:rPr>
          <w:rFonts w:ascii="Sylfaen" w:hAnsi="Sylfaen" w:cs="Sylfaen"/>
        </w:rPr>
        <w:t xml:space="preserve">e 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>ro</w:t>
      </w:r>
      <w:r w:rsidRPr="003F72EA">
        <w:rPr>
          <w:rFonts w:ascii="Sylfaen" w:hAnsi="Sylfaen" w:cs="Sylfaen"/>
          <w:spacing w:val="-3"/>
        </w:rPr>
        <w:t>u</w:t>
      </w:r>
      <w:r w:rsidRPr="003F72EA">
        <w:rPr>
          <w:rFonts w:ascii="Sylfaen" w:hAnsi="Sylfaen" w:cs="Sylfaen"/>
        </w:rPr>
        <w:t>ps working w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</w:rPr>
        <w:t>n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</w:rPr>
        <w:t>the fr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mework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>of</w:t>
      </w:r>
      <w:r w:rsidRPr="003F72EA">
        <w:rPr>
          <w:rFonts w:ascii="Sylfaen" w:hAnsi="Sylfaen" w:cs="Sylfaen"/>
          <w:spacing w:val="3"/>
        </w:rPr>
        <w:t xml:space="preserve"> a </w:t>
      </w:r>
      <w:r w:rsidRPr="003F72EA">
        <w:rPr>
          <w:rFonts w:ascii="Sylfaen" w:hAnsi="Sylfaen" w:cs="Sylfaen"/>
        </w:rPr>
        <w:t>s</w:t>
      </w:r>
      <w:r w:rsidRPr="003F72EA">
        <w:rPr>
          <w:rFonts w:ascii="Sylfaen" w:hAnsi="Sylfaen" w:cs="Sylfaen"/>
          <w:spacing w:val="-2"/>
        </w:rPr>
        <w:t>u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</w:rPr>
        <w:t>-p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o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>r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 xml:space="preserve">m </w:t>
      </w:r>
      <w:r w:rsidRPr="003F72EA">
        <w:rPr>
          <w:rFonts w:ascii="Sylfaen" w:hAnsi="Sylfaen" w:cs="Sylfaen"/>
          <w:spacing w:val="3"/>
        </w:rPr>
        <w:t xml:space="preserve">providing shelter for homeless children, </w:t>
      </w:r>
      <w:r w:rsidRPr="003F72EA">
        <w:rPr>
          <w:rFonts w:ascii="Sylfaen" w:hAnsi="Sylfaen" w:cs="Sylfaen"/>
        </w:rPr>
        <w:t>established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o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t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  <w:spacing w:val="-2"/>
        </w:rPr>
        <w:t>t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>w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 xml:space="preserve">th </w:t>
      </w:r>
      <w:r w:rsidRPr="003F72EA">
        <w:rPr>
          <w:rFonts w:ascii="Sylfaen" w:hAnsi="Sylfaen" w:cs="Sylfaen"/>
          <w:spacing w:val="1"/>
        </w:rPr>
        <w:t>332</w:t>
      </w:r>
      <w:r w:rsidRPr="003F72EA">
        <w:rPr>
          <w:rFonts w:ascii="Sylfaen" w:hAnsi="Sylfaen" w:cs="Sylfaen"/>
          <w:spacing w:val="1"/>
        </w:rPr>
        <w:t xml:space="preserve"> c</w:t>
      </w:r>
      <w:r w:rsidRPr="003F72EA">
        <w:rPr>
          <w:rFonts w:ascii="Sylfaen" w:hAnsi="Sylfaen" w:cs="Sylfaen"/>
          <w:spacing w:val="-3"/>
        </w:rPr>
        <w:t>h</w:t>
      </w:r>
      <w:r w:rsidRPr="003F72EA">
        <w:rPr>
          <w:rFonts w:ascii="Sylfaen" w:hAnsi="Sylfaen" w:cs="Sylfaen"/>
          <w:spacing w:val="1"/>
        </w:rPr>
        <w:t>il</w:t>
      </w:r>
      <w:r w:rsidRPr="003F72EA">
        <w:rPr>
          <w:rFonts w:ascii="Sylfaen" w:hAnsi="Sylfaen" w:cs="Sylfaen"/>
        </w:rPr>
        <w:t>dr</w:t>
      </w:r>
      <w:r w:rsidRPr="003F72EA">
        <w:rPr>
          <w:rFonts w:ascii="Sylfaen" w:hAnsi="Sylfaen" w:cs="Sylfaen"/>
          <w:spacing w:val="-2"/>
        </w:rPr>
        <w:t>e</w:t>
      </w:r>
      <w:r w:rsidRPr="003F72EA">
        <w:rPr>
          <w:rFonts w:ascii="Sylfaen" w:hAnsi="Sylfaen" w:cs="Sylfaen"/>
        </w:rPr>
        <w:t xml:space="preserve">n </w:t>
      </w:r>
      <w:r>
        <w:rPr>
          <w:rFonts w:ascii="Sylfaen" w:hAnsi="Sylfaen" w:cs="Sylfaen"/>
        </w:rPr>
        <w:t>in Street situation</w:t>
      </w:r>
      <w:r w:rsidRPr="003F72EA">
        <w:rPr>
          <w:rFonts w:ascii="Sylfaen" w:hAnsi="Sylfaen" w:cs="Sylfaen"/>
          <w:spacing w:val="4"/>
        </w:rPr>
        <w:t xml:space="preserve"> </w:t>
      </w:r>
      <w:proofErr w:type="gramStart"/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ou</w:t>
      </w:r>
      <w:r w:rsidRPr="003F72EA">
        <w:rPr>
          <w:rFonts w:ascii="Sylfaen" w:hAnsi="Sylfaen" w:cs="Sylfaen"/>
          <w:spacing w:val="1"/>
        </w:rPr>
        <w:t>g</w:t>
      </w:r>
      <w:r w:rsidRPr="003F72EA">
        <w:rPr>
          <w:rFonts w:ascii="Sylfaen" w:hAnsi="Sylfaen" w:cs="Sylfaen"/>
        </w:rPr>
        <w:t xml:space="preserve">hout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Tb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  <w:spacing w:val="1"/>
        </w:rPr>
        <w:t>li</w:t>
      </w:r>
      <w:r w:rsidRPr="003F72EA">
        <w:rPr>
          <w:rFonts w:ascii="Sylfaen" w:hAnsi="Sylfaen" w:cs="Sylfaen"/>
          <w:spacing w:val="-2"/>
        </w:rPr>
        <w:t>s</w:t>
      </w:r>
      <w:r w:rsidRPr="003F72EA">
        <w:rPr>
          <w:rFonts w:ascii="Sylfaen" w:hAnsi="Sylfaen" w:cs="Sylfaen"/>
          <w:spacing w:val="1"/>
        </w:rPr>
        <w:t>i</w:t>
      </w:r>
      <w:proofErr w:type="gramEnd"/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R</w:t>
      </w:r>
      <w:r w:rsidRPr="003F72EA">
        <w:rPr>
          <w:rFonts w:ascii="Sylfaen" w:hAnsi="Sylfaen" w:cs="Sylfaen"/>
          <w:spacing w:val="-1"/>
        </w:rPr>
        <w:t>u</w:t>
      </w:r>
      <w:r w:rsidRPr="003F72EA">
        <w:rPr>
          <w:rFonts w:ascii="Sylfaen" w:hAnsi="Sylfaen" w:cs="Sylfaen"/>
        </w:rPr>
        <w:t xml:space="preserve">stavi 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d 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Kut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</w:rPr>
        <w:t>si.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 xml:space="preserve">270 </w:t>
      </w:r>
      <w:r w:rsidRPr="003F72EA">
        <w:rPr>
          <w:rFonts w:ascii="Sylfaen" w:hAnsi="Sylfaen" w:cs="Sylfaen"/>
          <w:spacing w:val="1"/>
        </w:rPr>
        <w:t xml:space="preserve">children 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ve used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</w:rPr>
        <w:t xml:space="preserve">the 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</w:rPr>
        <w:t>rom wh</w:t>
      </w:r>
      <w:r w:rsidRPr="003F72EA">
        <w:rPr>
          <w:rFonts w:ascii="Sylfaen" w:hAnsi="Sylfaen" w:cs="Sylfaen"/>
          <w:spacing w:val="-2"/>
        </w:rPr>
        <w:t>i</w:t>
      </w:r>
      <w:r w:rsidRPr="003F72EA">
        <w:rPr>
          <w:rFonts w:ascii="Sylfaen" w:hAnsi="Sylfaen" w:cs="Sylfaen"/>
          <w:spacing w:val="-1"/>
        </w:rPr>
        <w:t>c</w:t>
      </w:r>
      <w:r w:rsidRPr="003F72EA">
        <w:rPr>
          <w:rFonts w:ascii="Sylfaen" w:hAnsi="Sylfaen" w:cs="Sylfaen"/>
        </w:rPr>
        <w:t>h 27 were Roma.</w:t>
      </w: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  <w:b/>
        </w:rPr>
        <w:t>In</w:t>
      </w:r>
      <w:r w:rsidRPr="003F72EA">
        <w:rPr>
          <w:rFonts w:ascii="Sylfaen" w:hAnsi="Sylfaen" w:cs="Sylfaen"/>
          <w:b/>
          <w:spacing w:val="3"/>
        </w:rPr>
        <w:t xml:space="preserve"> </w:t>
      </w:r>
      <w:r w:rsidRPr="003F72EA">
        <w:rPr>
          <w:rFonts w:ascii="Sylfaen" w:hAnsi="Sylfaen" w:cs="Sylfaen"/>
          <w:b/>
        </w:rPr>
        <w:t>2018</w:t>
      </w:r>
      <w:r w:rsidRPr="003F72EA">
        <w:rPr>
          <w:rFonts w:ascii="Sylfaen" w:hAnsi="Sylfaen" w:cs="Sylfaen"/>
        </w:rPr>
        <w:t>,</w:t>
      </w:r>
      <w:r w:rsidRPr="003F72EA">
        <w:rPr>
          <w:rFonts w:ascii="Sylfaen" w:hAnsi="Sylfaen" w:cs="Sylfaen"/>
          <w:spacing w:val="3"/>
        </w:rPr>
        <w:t xml:space="preserve"> </w:t>
      </w:r>
      <w:r w:rsidRPr="003F72EA">
        <w:rPr>
          <w:rFonts w:ascii="Sylfaen" w:hAnsi="Sylfaen" w:cs="Sylfaen"/>
        </w:rPr>
        <w:t xml:space="preserve">the mobile groups established contact </w:t>
      </w:r>
      <w:r w:rsidRPr="003F72EA">
        <w:rPr>
          <w:rFonts w:ascii="Sylfaen" w:hAnsi="Sylfaen" w:cs="Sylfaen"/>
        </w:rPr>
        <w:t xml:space="preserve">with </w:t>
      </w:r>
      <w:r w:rsidRPr="00D21286">
        <w:rPr>
          <w:rFonts w:ascii="Sylfaen" w:hAnsi="Sylfaen" w:cs="Sylfaen"/>
          <w:b/>
        </w:rPr>
        <w:t>355</w:t>
      </w:r>
      <w:r w:rsidRPr="003F72EA">
        <w:rPr>
          <w:rFonts w:ascii="Sylfaen" w:hAnsi="Sylfaen" w:cs="Sylfaen"/>
        </w:rPr>
        <w:t xml:space="preserve"> </w:t>
      </w:r>
      <w:r w:rsidRPr="003F72EA">
        <w:rPr>
          <w:rFonts w:ascii="Sylfaen" w:hAnsi="Sylfaen" w:cs="Sylfaen"/>
          <w:spacing w:val="2"/>
        </w:rPr>
        <w:t>children</w:t>
      </w:r>
      <w:r>
        <w:rPr>
          <w:rFonts w:ascii="Sylfaen" w:hAnsi="Sylfaen" w:cs="Sylfaen"/>
        </w:rPr>
        <w:t xml:space="preserve">, </w:t>
      </w:r>
      <w:r w:rsidRPr="00FB695B">
        <w:rPr>
          <w:rFonts w:ascii="Sylfaen" w:hAnsi="Sylfaen" w:cs="Sylfaen"/>
          <w:b/>
        </w:rPr>
        <w:t>280</w:t>
      </w:r>
      <w:r w:rsidRPr="003F72EA">
        <w:rPr>
          <w:rFonts w:ascii="Sylfaen" w:hAnsi="Sylfaen" w:cs="Sylfaen"/>
        </w:rPr>
        <w:t xml:space="preserve"> 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  <w:spacing w:val="-2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  <w:spacing w:val="-1"/>
        </w:rPr>
        <w:t>ic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ries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>ve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used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 xml:space="preserve">the 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</w:t>
      </w:r>
      <w:r w:rsidRPr="003F72EA">
        <w:rPr>
          <w:rFonts w:ascii="Sylfaen" w:hAnsi="Sylfaen" w:cs="Sylfaen"/>
        </w:rPr>
        <w:t xml:space="preserve">rom </w:t>
      </w:r>
      <w:r w:rsidRPr="003F72EA">
        <w:rPr>
          <w:rFonts w:ascii="Sylfaen" w:hAnsi="Sylfaen" w:cs="Sylfaen"/>
          <w:spacing w:val="-1"/>
        </w:rPr>
        <w:t>w</w:t>
      </w:r>
      <w:r w:rsidRPr="003F72EA">
        <w:rPr>
          <w:rFonts w:ascii="Sylfaen" w:hAnsi="Sylfaen" w:cs="Sylfaen"/>
        </w:rPr>
        <w:t>h</w:t>
      </w:r>
      <w:r w:rsidRPr="003F72EA">
        <w:rPr>
          <w:rFonts w:ascii="Sylfaen" w:hAnsi="Sylfaen" w:cs="Sylfaen"/>
          <w:spacing w:val="-1"/>
        </w:rPr>
        <w:t>ic</w:t>
      </w:r>
      <w:r w:rsidRPr="003F72EA">
        <w:rPr>
          <w:rFonts w:ascii="Sylfaen" w:hAnsi="Sylfaen" w:cs="Sylfaen"/>
        </w:rPr>
        <w:t>h 36 were Roma.</w:t>
      </w:r>
    </w:p>
    <w:p w:rsidR="00D21286" w:rsidRDefault="00D21286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</w:rPr>
        <w:t>As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>of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</w:rPr>
        <w:t>J</w:t>
      </w:r>
      <w:r w:rsidRPr="003F72EA">
        <w:rPr>
          <w:rFonts w:ascii="Sylfaen" w:hAnsi="Sylfaen" w:cs="Sylfaen"/>
          <w:spacing w:val="-1"/>
        </w:rPr>
        <w:t>u</w:t>
      </w:r>
      <w:r w:rsidRPr="003F72EA">
        <w:rPr>
          <w:rFonts w:ascii="Sylfaen" w:hAnsi="Sylfaen" w:cs="Sylfaen"/>
          <w:spacing w:val="1"/>
        </w:rPr>
        <w:t>l</w:t>
      </w:r>
      <w:r w:rsidRPr="003F72EA">
        <w:rPr>
          <w:rFonts w:ascii="Sylfaen" w:hAnsi="Sylfaen" w:cs="Sylfaen"/>
        </w:rPr>
        <w:t>y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  <w:b/>
        </w:rPr>
        <w:t>2019</w:t>
      </w:r>
      <w:r w:rsidRPr="003F72EA">
        <w:rPr>
          <w:rFonts w:ascii="Sylfaen" w:hAnsi="Sylfaen" w:cs="Sylfaen"/>
        </w:rPr>
        <w:t>,</w:t>
      </w:r>
      <w:r w:rsidRPr="003F72EA">
        <w:rPr>
          <w:rFonts w:ascii="Sylfaen" w:hAnsi="Sylfaen" w:cs="Sylfaen"/>
          <w:spacing w:val="2"/>
        </w:rPr>
        <w:t xml:space="preserve"> </w:t>
      </w:r>
      <w:r w:rsidRPr="003F72EA">
        <w:rPr>
          <w:rFonts w:ascii="Sylfaen" w:hAnsi="Sylfaen" w:cs="Sylfaen"/>
        </w:rPr>
        <w:t xml:space="preserve">the mobile groups established contact with </w:t>
      </w:r>
      <w:r w:rsidRPr="003F72EA">
        <w:rPr>
          <w:rFonts w:ascii="Sylfaen" w:hAnsi="Sylfaen" w:cs="Sylfaen"/>
          <w:b/>
        </w:rPr>
        <w:t>216</w:t>
      </w:r>
      <w:r w:rsidRPr="003F72EA">
        <w:rPr>
          <w:rFonts w:ascii="Sylfaen" w:hAnsi="Sylfaen" w:cs="Sylfaen"/>
          <w:spacing w:val="4"/>
        </w:rPr>
        <w:t xml:space="preserve">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  <w:spacing w:val="-3"/>
        </w:rPr>
        <w:t>h</w:t>
      </w:r>
      <w:r w:rsidRPr="003F72EA">
        <w:rPr>
          <w:rFonts w:ascii="Sylfaen" w:hAnsi="Sylfaen" w:cs="Sylfaen"/>
          <w:spacing w:val="1"/>
        </w:rPr>
        <w:t>il</w:t>
      </w:r>
      <w:r w:rsidRPr="003F72EA">
        <w:rPr>
          <w:rFonts w:ascii="Sylfaen" w:hAnsi="Sylfaen" w:cs="Sylfaen"/>
        </w:rPr>
        <w:t xml:space="preserve">dren </w:t>
      </w:r>
      <w:r w:rsidRPr="00D21286">
        <w:rPr>
          <w:rFonts w:ascii="Sylfaen" w:hAnsi="Sylfaen" w:cs="Sylfaen"/>
          <w:b/>
        </w:rPr>
        <w:t>2</w:t>
      </w:r>
      <w:r w:rsidRPr="00D21286">
        <w:rPr>
          <w:rFonts w:ascii="Sylfaen" w:hAnsi="Sylfaen" w:cs="Sylfaen"/>
          <w:b/>
          <w:spacing w:val="8"/>
        </w:rPr>
        <w:t>1</w:t>
      </w:r>
      <w:r w:rsidRPr="00D21286">
        <w:rPr>
          <w:rFonts w:ascii="Sylfaen" w:hAnsi="Sylfaen" w:cs="Sylfaen"/>
          <w:b/>
        </w:rPr>
        <w:t xml:space="preserve">0 </w:t>
      </w:r>
      <w:r w:rsidRPr="003F72EA">
        <w:rPr>
          <w:rFonts w:ascii="Sylfaen" w:hAnsi="Sylfaen" w:cs="Sylfaen"/>
          <w:spacing w:val="1"/>
        </w:rPr>
        <w:t>b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-2"/>
        </w:rPr>
        <w:t>f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c</w:t>
      </w:r>
      <w:r w:rsidRPr="003F72EA">
        <w:rPr>
          <w:rFonts w:ascii="Sylfaen" w:hAnsi="Sylfaen" w:cs="Sylfaen"/>
          <w:spacing w:val="1"/>
        </w:rPr>
        <w:t>i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</w:rPr>
        <w:t xml:space="preserve">ries have </w:t>
      </w:r>
      <w:r w:rsidRPr="003F72EA">
        <w:rPr>
          <w:rFonts w:ascii="Sylfaen" w:hAnsi="Sylfaen" w:cs="Sylfaen"/>
          <w:spacing w:val="1"/>
        </w:rPr>
        <w:t>used</w:t>
      </w:r>
      <w:r w:rsidRPr="003F72EA">
        <w:rPr>
          <w:rFonts w:ascii="Sylfaen" w:hAnsi="Sylfaen" w:cs="Sylfaen"/>
        </w:rPr>
        <w:t xml:space="preserve"> the</w:t>
      </w:r>
      <w:r w:rsidRPr="003F72EA">
        <w:rPr>
          <w:rFonts w:ascii="Sylfaen" w:hAnsi="Sylfaen" w:cs="Sylfaen"/>
          <w:spacing w:val="1"/>
        </w:rPr>
        <w:t xml:space="preserve"> </w:t>
      </w:r>
      <w:r w:rsidRPr="003F72EA">
        <w:rPr>
          <w:rFonts w:ascii="Sylfaen" w:hAnsi="Sylfaen" w:cs="Sylfaen"/>
        </w:rPr>
        <w:t xml:space="preserve">Day Care </w:t>
      </w:r>
      <w:r w:rsidRPr="003F72EA">
        <w:rPr>
          <w:rFonts w:ascii="Sylfaen" w:hAnsi="Sylfaen" w:cs="Sylfaen"/>
          <w:spacing w:val="1"/>
        </w:rPr>
        <w:t>C</w:t>
      </w:r>
      <w:r w:rsidRPr="003F72EA">
        <w:rPr>
          <w:rFonts w:ascii="Sylfaen" w:hAnsi="Sylfaen" w:cs="Sylfaen"/>
        </w:rPr>
        <w:t>e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 xml:space="preserve">tre </w:t>
      </w:r>
      <w:r w:rsidRPr="003F72EA">
        <w:rPr>
          <w:rFonts w:ascii="Sylfaen" w:hAnsi="Sylfaen" w:cs="Sylfaen"/>
          <w:spacing w:val="-1"/>
        </w:rPr>
        <w:t>a</w:t>
      </w:r>
      <w:r w:rsidRPr="003F72EA">
        <w:rPr>
          <w:rFonts w:ascii="Sylfaen" w:hAnsi="Sylfaen" w:cs="Sylfaen"/>
          <w:spacing w:val="1"/>
        </w:rPr>
        <w:t>n</w:t>
      </w:r>
      <w:r w:rsidRPr="003F72EA">
        <w:rPr>
          <w:rFonts w:ascii="Sylfaen" w:hAnsi="Sylfaen" w:cs="Sylfaen"/>
        </w:rPr>
        <w:t>d 2</w:t>
      </w:r>
      <w:r w:rsidRPr="003F72EA">
        <w:rPr>
          <w:rFonts w:ascii="Sylfaen" w:hAnsi="Sylfaen" w:cs="Sylfaen"/>
          <w:spacing w:val="1"/>
        </w:rPr>
        <w:t>4</w:t>
      </w:r>
      <w:r w:rsidRPr="003F72EA">
        <w:rPr>
          <w:rFonts w:ascii="Sylfaen" w:hAnsi="Sylfaen" w:cs="Sylfaen"/>
        </w:rPr>
        <w:t xml:space="preserve">-hour </w:t>
      </w:r>
      <w:r w:rsidRPr="003F72EA">
        <w:rPr>
          <w:rFonts w:ascii="Sylfaen" w:hAnsi="Sylfaen" w:cs="Sylfaen"/>
          <w:spacing w:val="-1"/>
        </w:rPr>
        <w:t>shelters</w:t>
      </w:r>
      <w:r w:rsidRPr="003F72EA">
        <w:rPr>
          <w:rFonts w:ascii="Sylfaen" w:hAnsi="Sylfaen" w:cs="Sylfaen"/>
        </w:rPr>
        <w:t xml:space="preserve">, </w:t>
      </w:r>
      <w:r w:rsidRPr="003F72EA">
        <w:rPr>
          <w:rFonts w:ascii="Sylfaen" w:hAnsi="Sylfaen" w:cs="Sylfaen"/>
          <w:spacing w:val="1"/>
        </w:rPr>
        <w:t>from</w:t>
      </w:r>
      <w:r w:rsidRPr="003F72EA">
        <w:rPr>
          <w:rFonts w:ascii="Sylfaen" w:hAnsi="Sylfaen" w:cs="Sylfaen"/>
        </w:rPr>
        <w:t xml:space="preserve"> which 24 we</w:t>
      </w:r>
      <w:r w:rsidRPr="003F72EA">
        <w:rPr>
          <w:rFonts w:ascii="Sylfaen" w:hAnsi="Sylfaen" w:cs="Sylfaen"/>
          <w:spacing w:val="-1"/>
        </w:rPr>
        <w:t>r</w:t>
      </w:r>
      <w:r w:rsidRPr="003F72EA">
        <w:rPr>
          <w:rFonts w:ascii="Sylfaen" w:hAnsi="Sylfaen" w:cs="Sylfaen"/>
        </w:rPr>
        <w:t>e Roma.</w:t>
      </w:r>
    </w:p>
    <w:p w:rsidR="00D21286" w:rsidRPr="003F72EA" w:rsidRDefault="00D21286" w:rsidP="00D21286">
      <w:pPr>
        <w:widowControl w:val="0"/>
        <w:autoSpaceDE w:val="0"/>
        <w:autoSpaceDN w:val="0"/>
        <w:adjustRightInd w:val="0"/>
        <w:spacing w:before="10" w:after="0"/>
        <w:jc w:val="both"/>
        <w:rPr>
          <w:rFonts w:ascii="Sylfaen" w:hAnsi="Sylfaen" w:cs="Sylfaen"/>
        </w:rPr>
      </w:pPr>
    </w:p>
    <w:p w:rsidR="00D21286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 w:rsidRPr="003F72EA">
        <w:rPr>
          <w:rFonts w:ascii="Sylfaen" w:hAnsi="Sylfaen" w:cs="Sylfaen"/>
          <w:spacing w:val="1"/>
        </w:rPr>
        <w:t>Wi</w:t>
      </w:r>
      <w:r w:rsidRPr="003F72EA">
        <w:rPr>
          <w:rFonts w:ascii="Sylfaen" w:hAnsi="Sylfaen" w:cs="Sylfaen"/>
        </w:rPr>
        <w:t>th</w:t>
      </w:r>
      <w:r w:rsidRPr="003F72EA">
        <w:rPr>
          <w:rFonts w:ascii="Sylfaen" w:hAnsi="Sylfaen" w:cs="Sylfaen"/>
          <w:spacing w:val="-1"/>
        </w:rPr>
        <w:t>i</w:t>
      </w:r>
      <w:r w:rsidRPr="003F72EA">
        <w:rPr>
          <w:rFonts w:ascii="Sylfaen" w:hAnsi="Sylfaen" w:cs="Sylfaen"/>
        </w:rPr>
        <w:t xml:space="preserve">n </w:t>
      </w:r>
      <w:r w:rsidR="000268D0" w:rsidRPr="003F72EA">
        <w:rPr>
          <w:rFonts w:ascii="Sylfaen" w:hAnsi="Sylfaen" w:cs="Sylfaen"/>
          <w:spacing w:val="4"/>
        </w:rPr>
        <w:t>the</w:t>
      </w:r>
      <w:r w:rsidR="000268D0" w:rsidRPr="003F72EA">
        <w:rPr>
          <w:rFonts w:ascii="Sylfaen" w:hAnsi="Sylfaen" w:cs="Sylfaen"/>
        </w:rPr>
        <w:t xml:space="preserve"> </w:t>
      </w:r>
      <w:proofErr w:type="gramStart"/>
      <w:r w:rsidR="000268D0" w:rsidRPr="003F72EA">
        <w:rPr>
          <w:rFonts w:ascii="Sylfaen" w:hAnsi="Sylfaen" w:cs="Sylfaen"/>
          <w:spacing w:val="1"/>
        </w:rPr>
        <w:t>framework</w:t>
      </w:r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of</w:t>
      </w:r>
      <w:proofErr w:type="gramEnd"/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g</w:t>
      </w:r>
      <w:r w:rsidR="00D21286" w:rsidRPr="003F72EA">
        <w:rPr>
          <w:rFonts w:ascii="Sylfaen" w:hAnsi="Sylfaen" w:cs="Sylfaen"/>
        </w:rPr>
        <w:t>rou</w:t>
      </w:r>
      <w:r w:rsidR="00D21286" w:rsidRPr="003F72EA">
        <w:rPr>
          <w:rFonts w:ascii="Sylfaen" w:hAnsi="Sylfaen" w:cs="Sylfaen"/>
          <w:spacing w:val="-1"/>
        </w:rPr>
        <w:t>p</w:t>
      </w:r>
      <w:r w:rsidR="00D21286" w:rsidRPr="003F72EA">
        <w:rPr>
          <w:rFonts w:ascii="Sylfaen" w:hAnsi="Sylfaen" w:cs="Sylfaen"/>
        </w:rPr>
        <w:t xml:space="preserve"> 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w</w:t>
      </w:r>
      <w:r w:rsidR="00D21286" w:rsidRPr="003F72EA">
        <w:rPr>
          <w:rFonts w:ascii="Sylfaen" w:hAnsi="Sylfaen" w:cs="Sylfaen"/>
          <w:spacing w:val="1"/>
        </w:rPr>
        <w:t>o</w:t>
      </w:r>
      <w:r w:rsidR="00D21286" w:rsidRPr="003F72EA">
        <w:rPr>
          <w:rFonts w:ascii="Sylfaen" w:hAnsi="Sylfaen" w:cs="Sylfaen"/>
        </w:rPr>
        <w:t>r</w:t>
      </w:r>
      <w:r w:rsidR="00D21286" w:rsidRPr="003F72EA">
        <w:rPr>
          <w:rFonts w:ascii="Sylfaen" w:hAnsi="Sylfaen" w:cs="Sylfaen"/>
          <w:spacing w:val="-1"/>
        </w:rPr>
        <w:t>ki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 xml:space="preserve">g  on </w:t>
      </w:r>
      <w:r w:rsidR="00D21286" w:rsidRPr="003F72EA">
        <w:rPr>
          <w:rFonts w:ascii="Sylfaen" w:hAnsi="Sylfaen" w:cs="Sylfaen"/>
          <w:spacing w:val="5"/>
        </w:rPr>
        <w:t xml:space="preserve"> </w:t>
      </w:r>
      <w:r w:rsidR="00D21286" w:rsidRPr="003F72EA">
        <w:rPr>
          <w:rFonts w:ascii="Sylfaen" w:hAnsi="Sylfaen" w:cs="Sylfaen"/>
        </w:rPr>
        <w:t xml:space="preserve">the 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d</w:t>
      </w:r>
      <w:r w:rsidR="00D21286" w:rsidRPr="003F72EA">
        <w:rPr>
          <w:rFonts w:ascii="Sylfaen" w:hAnsi="Sylfaen" w:cs="Sylfaen"/>
        </w:rPr>
        <w:t>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 xml:space="preserve">l 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d</w:t>
      </w:r>
      <w:r w:rsidR="00D21286" w:rsidRPr="003F72EA">
        <w:rPr>
          <w:rFonts w:ascii="Sylfaen" w:hAnsi="Sylfaen" w:cs="Sylfaen"/>
          <w:spacing w:val="3"/>
        </w:rPr>
        <w:t>s,</w:t>
      </w:r>
      <w:r w:rsidR="00D21286" w:rsidRPr="003F72EA">
        <w:rPr>
          <w:rFonts w:ascii="Sylfaen" w:hAnsi="Sylfaen" w:cs="Sylfaen"/>
        </w:rPr>
        <w:t xml:space="preserve"> the 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M</w:t>
      </w:r>
      <w:r w:rsidR="00D21286" w:rsidRPr="003F72EA">
        <w:rPr>
          <w:rFonts w:ascii="Sylfaen" w:hAnsi="Sylfaen" w:cs="Sylfaen"/>
          <w:spacing w:val="-2"/>
        </w:rPr>
        <w:t>i</w:t>
      </w:r>
      <w:r w:rsidR="00D21286" w:rsidRPr="003F72EA">
        <w:rPr>
          <w:rFonts w:ascii="Sylfaen" w:hAnsi="Sylfaen" w:cs="Sylfaen"/>
          <w:spacing w:val="1"/>
        </w:rPr>
        <w:t>ni</w:t>
      </w:r>
      <w:r w:rsidR="00D21286" w:rsidRPr="003F72EA">
        <w:rPr>
          <w:rFonts w:ascii="Sylfaen" w:hAnsi="Sylfaen" w:cs="Sylfaen"/>
        </w:rPr>
        <w:t xml:space="preserve">stry 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 xml:space="preserve">of </w:t>
      </w:r>
      <w:r w:rsidR="00D21286" w:rsidRPr="003F72EA">
        <w:rPr>
          <w:rFonts w:ascii="Sylfaen" w:hAnsi="Sylfaen" w:cs="Sylfaen"/>
          <w:spacing w:val="-1"/>
        </w:rPr>
        <w:t>E</w:t>
      </w:r>
      <w:r w:rsidR="00D21286" w:rsidRPr="003F72EA">
        <w:rPr>
          <w:rFonts w:ascii="Sylfaen" w:hAnsi="Sylfaen" w:cs="Sylfaen"/>
        </w:rPr>
        <w:t>du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on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3"/>
        </w:rPr>
        <w:t>S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1"/>
        </w:rPr>
        <w:t>nc</w:t>
      </w:r>
      <w:r w:rsidR="00D21286" w:rsidRPr="003F72EA">
        <w:rPr>
          <w:rFonts w:ascii="Sylfaen" w:hAnsi="Sylfaen" w:cs="Sylfaen"/>
        </w:rPr>
        <w:t>e of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Ge</w:t>
      </w:r>
      <w:r w:rsidR="00D21286" w:rsidRPr="003F72EA">
        <w:rPr>
          <w:rFonts w:ascii="Sylfaen" w:hAnsi="Sylfaen" w:cs="Sylfaen"/>
          <w:spacing w:val="1"/>
        </w:rPr>
        <w:t>o</w:t>
      </w:r>
      <w:r w:rsidR="00D21286" w:rsidRPr="003F72EA">
        <w:rPr>
          <w:rFonts w:ascii="Sylfaen" w:hAnsi="Sylfaen" w:cs="Sylfaen"/>
        </w:rPr>
        <w:t>r</w:t>
      </w:r>
      <w:r w:rsidR="00D21286" w:rsidRPr="003F72EA">
        <w:rPr>
          <w:rFonts w:ascii="Sylfaen" w:hAnsi="Sylfaen" w:cs="Sylfaen"/>
          <w:spacing w:val="-2"/>
        </w:rPr>
        <w:t>g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a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3"/>
        </w:rPr>
        <w:t>a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p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vi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spe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du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2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s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</w:rPr>
        <w:t>rv</w:t>
      </w:r>
      <w:r w:rsidR="00D21286" w:rsidRPr="003F72EA">
        <w:rPr>
          <w:rFonts w:ascii="Sylfaen" w:hAnsi="Sylfaen" w:cs="Sylfaen"/>
          <w:spacing w:val="1"/>
        </w:rPr>
        <w:t>ic</w:t>
      </w:r>
      <w:r w:rsidR="00D21286" w:rsidRPr="003F72EA">
        <w:rPr>
          <w:rFonts w:ascii="Sylfaen" w:hAnsi="Sylfaen" w:cs="Sylfaen"/>
        </w:rPr>
        <w:t>es</w:t>
      </w:r>
      <w:r w:rsidR="00D21286" w:rsidRPr="003F72EA">
        <w:rPr>
          <w:rFonts w:ascii="Sylfaen" w:hAnsi="Sylfaen" w:cs="Sylfaen"/>
          <w:spacing w:val="7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 xml:space="preserve">the service centers under the aforementioned </w:t>
      </w:r>
      <w:proofErr w:type="spellStart"/>
      <w:r w:rsidR="00D21286" w:rsidRPr="003F72EA">
        <w:rPr>
          <w:rFonts w:ascii="Sylfaen" w:hAnsi="Sylfaen" w:cs="Sylfaen"/>
        </w:rPr>
        <w:t>program</w:t>
      </w:r>
      <w:r w:rsidR="00D21286">
        <w:rPr>
          <w:rFonts w:ascii="Sylfaen" w:hAnsi="Sylfaen" w:cs="Sylfaen"/>
        </w:rPr>
        <w:t>me</w:t>
      </w:r>
      <w:proofErr w:type="spellEnd"/>
      <w:r w:rsidR="00D21286" w:rsidRPr="003F72EA">
        <w:rPr>
          <w:rFonts w:ascii="Sylfaen" w:hAnsi="Sylfaen" w:cs="Sylfaen"/>
        </w:rPr>
        <w:t>.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>
        <w:rPr>
          <w:rFonts w:ascii="Sylfaen" w:hAnsi="Sylfaen" w:cs="Sylfaen"/>
          <w:spacing w:val="3"/>
        </w:rPr>
        <w:t>S</w:t>
      </w:r>
      <w:r w:rsidR="00D21286" w:rsidRPr="003F72EA">
        <w:rPr>
          <w:rFonts w:ascii="Sylfaen" w:hAnsi="Sylfaen" w:cs="Sylfaen"/>
        </w:rPr>
        <w:t>pe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l</w:t>
      </w:r>
      <w:r w:rsidR="00D21286" w:rsidRPr="003F72EA">
        <w:rPr>
          <w:rFonts w:ascii="Sylfaen" w:hAnsi="Sylfaen" w:cs="Sylfaen"/>
          <w:spacing w:val="4"/>
        </w:rPr>
        <w:t xml:space="preserve"> education </w:t>
      </w:r>
      <w:r w:rsidR="00D21286" w:rsidRPr="003F72EA">
        <w:rPr>
          <w:rFonts w:ascii="Sylfaen" w:hAnsi="Sylfaen" w:cs="Sylfaen"/>
          <w:spacing w:val="-2"/>
        </w:rPr>
        <w:t>t</w:t>
      </w:r>
      <w:r w:rsidR="00D21286" w:rsidRPr="003F72EA">
        <w:rPr>
          <w:rFonts w:ascii="Sylfaen" w:hAnsi="Sylfaen" w:cs="Sylfaen"/>
        </w:rPr>
        <w:t>eachers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>we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e allocated to Tb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  <w:spacing w:val="1"/>
        </w:rPr>
        <w:t>li</w:t>
      </w:r>
      <w:r w:rsidR="00D21286" w:rsidRPr="003F72EA">
        <w:rPr>
          <w:rFonts w:ascii="Sylfaen" w:hAnsi="Sylfaen" w:cs="Sylfaen"/>
          <w:spacing w:val="-2"/>
        </w:rPr>
        <w:t>s</w:t>
      </w:r>
      <w:r w:rsidR="00D21286" w:rsidRPr="003F72EA">
        <w:rPr>
          <w:rFonts w:ascii="Sylfaen" w:hAnsi="Sylfaen" w:cs="Sylfaen"/>
        </w:rPr>
        <w:t xml:space="preserve">i </w:t>
      </w:r>
      <w:r w:rsidR="00D21286" w:rsidRPr="003F72EA">
        <w:rPr>
          <w:rFonts w:ascii="Sylfaen" w:hAnsi="Sylfaen" w:cs="Sylfaen"/>
          <w:spacing w:val="-1"/>
        </w:rPr>
        <w:t>an</w:t>
      </w:r>
      <w:r w:rsidR="00D21286" w:rsidRPr="003F72EA">
        <w:rPr>
          <w:rFonts w:ascii="Sylfaen" w:hAnsi="Sylfaen" w:cs="Sylfaen"/>
        </w:rPr>
        <w:t>d R</w:t>
      </w:r>
      <w:r w:rsidR="00D21286" w:rsidRPr="003F72EA">
        <w:rPr>
          <w:rFonts w:ascii="Sylfaen" w:hAnsi="Sylfaen" w:cs="Sylfaen"/>
          <w:spacing w:val="-1"/>
        </w:rPr>
        <w:t>u</w:t>
      </w:r>
      <w:r w:rsidR="00D21286" w:rsidRPr="003F72EA">
        <w:rPr>
          <w:rFonts w:ascii="Sylfaen" w:hAnsi="Sylfaen" w:cs="Sylfaen"/>
        </w:rPr>
        <w:t>stavi</w:t>
      </w:r>
      <w:r w:rsidR="00D21286" w:rsidRPr="003F72EA">
        <w:rPr>
          <w:rFonts w:ascii="Sylfaen" w:hAnsi="Sylfaen" w:cs="Sylfaen"/>
          <w:spacing w:val="4"/>
        </w:rPr>
        <w:t xml:space="preserve"> </w:t>
      </w:r>
      <w:r w:rsidR="00D21286" w:rsidRPr="003F72EA">
        <w:rPr>
          <w:rFonts w:ascii="Sylfaen" w:hAnsi="Sylfaen" w:cs="Sylfaen"/>
        </w:rPr>
        <w:t>C</w:t>
      </w:r>
      <w:r w:rsidR="00D21286" w:rsidRPr="003F72EA">
        <w:rPr>
          <w:rFonts w:ascii="Sylfaen" w:hAnsi="Sylfaen" w:cs="Sylfaen"/>
          <w:spacing w:val="-1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 xml:space="preserve">ters, </w:t>
      </w:r>
      <w:r w:rsidR="00D21286">
        <w:rPr>
          <w:rFonts w:ascii="Sylfaen" w:hAnsi="Sylfaen" w:cs="Sylfaen"/>
        </w:rPr>
        <w:t>to</w:t>
      </w:r>
      <w:r w:rsidR="00D21286" w:rsidRPr="003F72EA">
        <w:rPr>
          <w:rFonts w:ascii="Sylfaen" w:hAnsi="Sylfaen" w:cs="Sylfaen"/>
          <w:spacing w:val="1"/>
        </w:rPr>
        <w:t xml:space="preserve"> 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c</w:t>
      </w:r>
      <w:r w:rsidR="00D21286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 xml:space="preserve"> t</w:t>
      </w:r>
      <w:r w:rsidR="00D21286" w:rsidRPr="003F72EA">
        <w:rPr>
          <w:rFonts w:ascii="Sylfaen" w:hAnsi="Sylfaen" w:cs="Sylfaen"/>
          <w:spacing w:val="-3"/>
        </w:rPr>
        <w:t>h</w:t>
      </w:r>
      <w:r w:rsidR="00D21286" w:rsidRPr="003F72EA">
        <w:rPr>
          <w:rFonts w:ascii="Sylfaen" w:hAnsi="Sylfaen" w:cs="Sylfaen"/>
        </w:rPr>
        <w:t>e fu</w:t>
      </w:r>
      <w:r w:rsidR="00D21286" w:rsidRPr="003F72EA">
        <w:rPr>
          <w:rFonts w:ascii="Sylfaen" w:hAnsi="Sylfaen" w:cs="Sylfaen"/>
          <w:spacing w:val="1"/>
        </w:rPr>
        <w:t>nc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,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>m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</w:rPr>
        <w:t>c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-1"/>
        </w:rPr>
        <w:t>an</w:t>
      </w:r>
      <w:r w:rsidR="00D21286" w:rsidRPr="003F72EA">
        <w:rPr>
          <w:rFonts w:ascii="Sylfaen" w:hAnsi="Sylfaen" w:cs="Sylfaen"/>
        </w:rPr>
        <w:t>d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</w:rPr>
        <w:t>o</w:t>
      </w:r>
      <w:r w:rsidR="00D21286" w:rsidRPr="003F72EA">
        <w:rPr>
          <w:rFonts w:ascii="Sylfaen" w:hAnsi="Sylfaen" w:cs="Sylfaen"/>
          <w:spacing w:val="1"/>
        </w:rPr>
        <w:t>g</w:t>
      </w:r>
      <w:r w:rsidR="00D21286" w:rsidRPr="003F72EA">
        <w:rPr>
          <w:rFonts w:ascii="Sylfaen" w:hAnsi="Sylfaen" w:cs="Sylfaen"/>
          <w:spacing w:val="-1"/>
        </w:rPr>
        <w:t>n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</w:rPr>
        <w:t>t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2"/>
        </w:rPr>
        <w:t>v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sk</w:t>
      </w:r>
      <w:r w:rsidR="00D21286" w:rsidRPr="003F72EA">
        <w:rPr>
          <w:rFonts w:ascii="Sylfaen" w:hAnsi="Sylfaen" w:cs="Sylfaen"/>
          <w:spacing w:val="1"/>
        </w:rPr>
        <w:t>i</w:t>
      </w:r>
      <w:r w:rsidR="00D21286" w:rsidRPr="003F72EA">
        <w:rPr>
          <w:rFonts w:ascii="Sylfaen" w:hAnsi="Sylfaen" w:cs="Sylfaen"/>
          <w:spacing w:val="-1"/>
        </w:rPr>
        <w:t>l</w:t>
      </w:r>
      <w:r w:rsidR="00D21286" w:rsidRPr="003F72EA">
        <w:rPr>
          <w:rFonts w:ascii="Sylfaen" w:hAnsi="Sylfaen" w:cs="Sylfaen"/>
          <w:spacing w:val="1"/>
        </w:rPr>
        <w:t>l</w:t>
      </w:r>
      <w:r w:rsidR="00D21286" w:rsidRPr="003F72EA">
        <w:rPr>
          <w:rFonts w:ascii="Sylfaen" w:hAnsi="Sylfaen" w:cs="Sylfaen"/>
        </w:rPr>
        <w:t>s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of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</w:rPr>
        <w:t xml:space="preserve">the </w:t>
      </w:r>
      <w:r w:rsidR="00D21286" w:rsidRPr="003F72EA">
        <w:rPr>
          <w:rFonts w:ascii="Sylfaen" w:hAnsi="Sylfaen" w:cs="Sylfaen"/>
          <w:spacing w:val="1"/>
        </w:rPr>
        <w:t>b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n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1"/>
        </w:rPr>
        <w:t>f</w:t>
      </w:r>
      <w:r w:rsidR="00D21286" w:rsidRPr="003F72EA">
        <w:rPr>
          <w:rFonts w:ascii="Sylfaen" w:hAnsi="Sylfaen" w:cs="Sylfaen"/>
          <w:spacing w:val="-1"/>
        </w:rPr>
        <w:t>i</w:t>
      </w:r>
      <w:r w:rsidR="00D21286" w:rsidRPr="003F72EA">
        <w:rPr>
          <w:rFonts w:ascii="Sylfaen" w:hAnsi="Sylfaen" w:cs="Sylfaen"/>
          <w:spacing w:val="1"/>
        </w:rPr>
        <w:t>ci</w:t>
      </w:r>
      <w:r w:rsidR="00D21286" w:rsidRPr="003F72EA">
        <w:rPr>
          <w:rFonts w:ascii="Sylfaen" w:hAnsi="Sylfaen" w:cs="Sylfaen"/>
          <w:spacing w:val="-1"/>
        </w:rPr>
        <w:t>a</w:t>
      </w:r>
      <w:r w:rsidR="00D21286" w:rsidRPr="003F72EA">
        <w:rPr>
          <w:rFonts w:ascii="Sylfaen" w:hAnsi="Sylfaen" w:cs="Sylfaen"/>
        </w:rPr>
        <w:t>ries,</w:t>
      </w:r>
      <w:r w:rsidR="00D21286" w:rsidRPr="003F72EA">
        <w:rPr>
          <w:rFonts w:ascii="Sylfaen" w:hAnsi="Sylfaen" w:cs="Sylfaen"/>
          <w:spacing w:val="2"/>
        </w:rPr>
        <w:t xml:space="preserve"> </w:t>
      </w:r>
      <w:r w:rsidR="00D21286" w:rsidRPr="003F72EA">
        <w:rPr>
          <w:rFonts w:ascii="Sylfaen" w:hAnsi="Sylfaen" w:cs="Sylfaen"/>
        </w:rPr>
        <w:t>in sum,</w:t>
      </w:r>
      <w:r w:rsidR="00D21286" w:rsidRPr="003F72EA">
        <w:rPr>
          <w:rFonts w:ascii="Sylfaen" w:hAnsi="Sylfaen" w:cs="Sylfaen"/>
          <w:spacing w:val="11"/>
        </w:rPr>
        <w:t xml:space="preserve"> </w:t>
      </w:r>
      <w:r w:rsidR="00D21286" w:rsidRPr="003F72EA">
        <w:rPr>
          <w:rFonts w:ascii="Sylfaen" w:hAnsi="Sylfaen" w:cs="Sylfaen"/>
        </w:rPr>
        <w:t xml:space="preserve">74 </w:t>
      </w:r>
      <w:r w:rsidR="00D21286" w:rsidRPr="003F72EA">
        <w:rPr>
          <w:rFonts w:ascii="Sylfaen" w:hAnsi="Sylfaen" w:cs="Sylfaen"/>
          <w:spacing w:val="1"/>
        </w:rPr>
        <w:t>c</w:t>
      </w:r>
      <w:r w:rsidR="00D21286" w:rsidRPr="003F72EA">
        <w:rPr>
          <w:rFonts w:ascii="Sylfaen" w:hAnsi="Sylfaen" w:cs="Sylfaen"/>
        </w:rPr>
        <w:t>h</w:t>
      </w:r>
      <w:r w:rsidR="00D21286" w:rsidRPr="003F72EA">
        <w:rPr>
          <w:rFonts w:ascii="Sylfaen" w:hAnsi="Sylfaen" w:cs="Sylfaen"/>
          <w:spacing w:val="1"/>
        </w:rPr>
        <w:t>il</w:t>
      </w:r>
      <w:r w:rsidR="00D21286" w:rsidRPr="003F72EA">
        <w:rPr>
          <w:rFonts w:ascii="Sylfaen" w:hAnsi="Sylfaen" w:cs="Sylfaen"/>
        </w:rPr>
        <w:t>dr</w:t>
      </w:r>
      <w:r w:rsidR="00D21286" w:rsidRPr="003F72EA">
        <w:rPr>
          <w:rFonts w:ascii="Sylfaen" w:hAnsi="Sylfaen" w:cs="Sylfaen"/>
          <w:spacing w:val="-2"/>
        </w:rPr>
        <w:t>e</w:t>
      </w:r>
      <w:r w:rsidR="00D21286" w:rsidRPr="003F72EA">
        <w:rPr>
          <w:rFonts w:ascii="Sylfaen" w:hAnsi="Sylfaen" w:cs="Sylfaen"/>
          <w:spacing w:val="2"/>
        </w:rPr>
        <w:t>n</w:t>
      </w:r>
      <w:r w:rsidR="00D21286" w:rsidRPr="003F72EA">
        <w:rPr>
          <w:rFonts w:ascii="Sylfaen" w:hAnsi="Sylfaen" w:cs="Sylfaen"/>
        </w:rPr>
        <w:t xml:space="preserve"> we</w:t>
      </w:r>
      <w:r w:rsidR="00D21286" w:rsidRPr="003F72EA">
        <w:rPr>
          <w:rFonts w:ascii="Sylfaen" w:hAnsi="Sylfaen" w:cs="Sylfaen"/>
          <w:spacing w:val="-1"/>
        </w:rPr>
        <w:t>r</w:t>
      </w:r>
      <w:r w:rsidR="00D21286" w:rsidRPr="003F72EA">
        <w:rPr>
          <w:rFonts w:ascii="Sylfaen" w:hAnsi="Sylfaen" w:cs="Sylfaen"/>
        </w:rPr>
        <w:t>e</w:t>
      </w:r>
      <w:r w:rsidR="00D21286" w:rsidRPr="003F72EA">
        <w:rPr>
          <w:rFonts w:ascii="Sylfaen" w:hAnsi="Sylfaen" w:cs="Sylfaen"/>
          <w:spacing w:val="3"/>
        </w:rPr>
        <w:t xml:space="preserve"> </w:t>
      </w:r>
      <w:r w:rsidR="00D21286" w:rsidRPr="003F72EA">
        <w:rPr>
          <w:rFonts w:ascii="Sylfaen" w:hAnsi="Sylfaen" w:cs="Sylfaen"/>
          <w:spacing w:val="1"/>
        </w:rPr>
        <w:t>in</w:t>
      </w:r>
      <w:r w:rsidR="00D21286" w:rsidRPr="003F72EA">
        <w:rPr>
          <w:rFonts w:ascii="Sylfaen" w:hAnsi="Sylfaen" w:cs="Sylfaen"/>
        </w:rPr>
        <w:t>v</w:t>
      </w:r>
      <w:r w:rsidR="00D21286" w:rsidRPr="003F72EA">
        <w:rPr>
          <w:rFonts w:ascii="Sylfaen" w:hAnsi="Sylfaen" w:cs="Sylfaen"/>
          <w:spacing w:val="1"/>
        </w:rPr>
        <w:t>ol</w:t>
      </w:r>
      <w:r w:rsidR="00D21286" w:rsidRPr="003F72EA">
        <w:rPr>
          <w:rFonts w:ascii="Sylfaen" w:hAnsi="Sylfaen" w:cs="Sylfaen"/>
        </w:rPr>
        <w:t>v</w:t>
      </w:r>
      <w:r w:rsidR="00D21286" w:rsidRPr="003F72EA">
        <w:rPr>
          <w:rFonts w:ascii="Sylfaen" w:hAnsi="Sylfaen" w:cs="Sylfaen"/>
          <w:spacing w:val="1"/>
        </w:rPr>
        <w:t>e</w:t>
      </w:r>
      <w:r w:rsidR="00D21286" w:rsidRPr="003F72EA">
        <w:rPr>
          <w:rFonts w:ascii="Sylfaen" w:hAnsi="Sylfaen" w:cs="Sylfaen"/>
        </w:rPr>
        <w:t>d</w:t>
      </w:r>
      <w:r>
        <w:rPr>
          <w:rFonts w:ascii="Sylfaen" w:hAnsi="Sylfaen" w:cs="Sylfaen"/>
        </w:rPr>
        <w:t xml:space="preserve"> in 2018. </w:t>
      </w: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</w:p>
    <w:p w:rsidR="00FB695B" w:rsidRDefault="00FB695B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By further enhancing services such as hotlines</w:t>
      </w:r>
      <w:r w:rsidR="000268D0">
        <w:rPr>
          <w:rFonts w:ascii="Sylfaen" w:hAnsi="Sylfaen" w:cs="Sylfaen"/>
        </w:rPr>
        <w:t xml:space="preserve">, conducting outreach activities, dissemination of information </w:t>
      </w:r>
      <w:r>
        <w:rPr>
          <w:rFonts w:ascii="Sylfaen" w:hAnsi="Sylfaen" w:cs="Sylfaen"/>
        </w:rPr>
        <w:t xml:space="preserve">and building capacity of personnel such as </w:t>
      </w:r>
      <w:r w:rsidR="000268D0">
        <w:rPr>
          <w:rFonts w:ascii="Sylfaen" w:hAnsi="Sylfaen" w:cs="Sylfaen"/>
        </w:rPr>
        <w:t>social</w:t>
      </w:r>
      <w:r>
        <w:rPr>
          <w:rFonts w:ascii="Sylfaen" w:hAnsi="Sylfaen" w:cs="Sylfaen"/>
        </w:rPr>
        <w:t xml:space="preserve"> workers and psychologists</w:t>
      </w:r>
      <w:r w:rsidR="000268D0">
        <w:rPr>
          <w:rFonts w:ascii="Sylfaen" w:hAnsi="Sylfaen" w:cs="Sylfaen"/>
        </w:rPr>
        <w:t xml:space="preserve">, we have an opportunity to better respond to the needs of the most vulnerable. </w:t>
      </w:r>
      <w:r>
        <w:rPr>
          <w:rFonts w:ascii="Sylfaen" w:hAnsi="Sylfaen" w:cs="Sylfaen"/>
        </w:rPr>
        <w:t xml:space="preserve">  </w:t>
      </w:r>
    </w:p>
    <w:p w:rsidR="00231BEC" w:rsidRDefault="00231BEC" w:rsidP="000268D0">
      <w:p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</w:p>
    <w:p w:rsidR="000268D0" w:rsidRPr="000268D0" w:rsidRDefault="000268D0" w:rsidP="000268D0">
      <w:p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0268D0">
        <w:rPr>
          <w:rFonts w:ascii="Sylfaen" w:hAnsi="Sylfaen" w:cstheme="minorHAnsi"/>
          <w:sz w:val="24"/>
          <w:szCs w:val="24"/>
        </w:rPr>
        <w:lastRenderedPageBreak/>
        <w:t>In order to prevent children in vulnerable situations from becoming victims of offences under the Optional Protocol</w:t>
      </w:r>
      <w:r>
        <w:rPr>
          <w:rFonts w:ascii="Sylfaen" w:hAnsi="Sylfaen" w:cstheme="minorHAnsi"/>
          <w:sz w:val="24"/>
          <w:szCs w:val="24"/>
        </w:rPr>
        <w:t xml:space="preserve"> and </w:t>
      </w:r>
      <w:r w:rsidRPr="000268D0">
        <w:rPr>
          <w:rFonts w:ascii="Sylfaen" w:hAnsi="Sylfaen" w:cstheme="minorHAnsi"/>
          <w:sz w:val="24"/>
          <w:szCs w:val="24"/>
        </w:rPr>
        <w:t xml:space="preserve">ensure their access to justice, the social workers of the </w:t>
      </w:r>
      <w:r w:rsidRPr="000268D0">
        <w:rPr>
          <w:rFonts w:ascii="Sylfaen" w:hAnsi="Sylfaen"/>
          <w:sz w:val="24"/>
          <w:szCs w:val="24"/>
        </w:rPr>
        <w:t xml:space="preserve">LEPL - </w:t>
      </w:r>
      <w:r>
        <w:rPr>
          <w:rFonts w:ascii="Sylfaen" w:hAnsi="Sylfaen"/>
          <w:sz w:val="24"/>
          <w:szCs w:val="24"/>
        </w:rPr>
        <w:t>Social Service Agency conduct</w:t>
      </w:r>
      <w:r w:rsidRPr="000268D0">
        <w:rPr>
          <w:rFonts w:ascii="Sylfaen" w:hAnsi="Sylfaen"/>
          <w:sz w:val="24"/>
          <w:szCs w:val="24"/>
        </w:rPr>
        <w:t xml:space="preserve"> monitoring and supervision in child care state institutions; </w:t>
      </w:r>
      <w:r>
        <w:rPr>
          <w:rFonts w:ascii="Sylfaen" w:hAnsi="Sylfaen"/>
          <w:sz w:val="24"/>
          <w:szCs w:val="24"/>
        </w:rPr>
        <w:t xml:space="preserve">Monitoring of the child care institutions are also conducted by </w:t>
      </w:r>
      <w:r w:rsidRPr="000268D0">
        <w:rPr>
          <w:rFonts w:ascii="Sylfaen" w:hAnsi="Sylfaen"/>
          <w:sz w:val="24"/>
          <w:szCs w:val="24"/>
        </w:rPr>
        <w:t xml:space="preserve">Social Protection Department of the Ministry of Internally </w:t>
      </w:r>
      <w:r w:rsidRPr="000268D0">
        <w:rPr>
          <w:rFonts w:ascii="Sylfaen" w:hAnsi="Sylfaen" w:cstheme="minorHAnsi"/>
          <w:sz w:val="24"/>
          <w:szCs w:val="24"/>
        </w:rPr>
        <w:t xml:space="preserve">Displaced Persons from the Occupied Territories, </w:t>
      </w:r>
      <w:proofErr w:type="spellStart"/>
      <w:r w:rsidRPr="000268D0">
        <w:rPr>
          <w:rFonts w:ascii="Sylfaen" w:hAnsi="Sylfaen" w:cstheme="minorHAnsi"/>
          <w:sz w:val="24"/>
          <w:szCs w:val="24"/>
        </w:rPr>
        <w:t>Labour</w:t>
      </w:r>
      <w:proofErr w:type="spellEnd"/>
      <w:r w:rsidRPr="000268D0">
        <w:rPr>
          <w:rFonts w:ascii="Sylfaen" w:hAnsi="Sylfaen" w:cstheme="minorHAnsi"/>
          <w:sz w:val="24"/>
          <w:szCs w:val="24"/>
        </w:rPr>
        <w:t>, Health and Social Affairs of Georgia</w:t>
      </w:r>
      <w:r>
        <w:rPr>
          <w:rFonts w:ascii="Sylfaen" w:hAnsi="Sylfaen" w:cstheme="minorHAnsi"/>
          <w:sz w:val="24"/>
          <w:szCs w:val="24"/>
        </w:rPr>
        <w:t>.</w:t>
      </w:r>
      <w:r w:rsidRPr="000268D0">
        <w:rPr>
          <w:rFonts w:ascii="Sylfaen" w:hAnsi="Sylfaen" w:cstheme="minorHAnsi"/>
          <w:sz w:val="24"/>
          <w:szCs w:val="24"/>
        </w:rPr>
        <w:t xml:space="preserve"> </w:t>
      </w:r>
    </w:p>
    <w:p w:rsidR="000268D0" w:rsidRPr="000268D0" w:rsidRDefault="000268D0" w:rsidP="000268D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268D0">
        <w:rPr>
          <w:rFonts w:ascii="Sylfaen" w:hAnsi="Sylfaen" w:cstheme="minorHAnsi"/>
          <w:sz w:val="24"/>
          <w:szCs w:val="24"/>
        </w:rPr>
        <w:t>Public Defender’s Office conducts monitoring of Child rights within the mandate of the National Preventive Mechanism.</w:t>
      </w:r>
    </w:p>
    <w:p w:rsidR="000268D0" w:rsidRPr="003F72EA" w:rsidRDefault="000268D0" w:rsidP="00D21286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Sylfaen" w:hAnsi="Sylfaen" w:cs="Sylfaen"/>
        </w:rPr>
      </w:pPr>
      <w:bookmarkStart w:id="0" w:name="_GoBack"/>
      <w:bookmarkEnd w:id="0"/>
    </w:p>
    <w:p w:rsidR="00FB695B" w:rsidRPr="00FB695B" w:rsidRDefault="00FB695B" w:rsidP="00FB695B">
      <w:pPr>
        <w:jc w:val="both"/>
        <w:rPr>
          <w:rStyle w:val="tlid-translation"/>
          <w:rFonts w:ascii="Sylfae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 xml:space="preserve">State </w:t>
      </w:r>
      <w:proofErr w:type="spellStart"/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>program</w:t>
      </w:r>
      <w:r w:rsidR="000268D0">
        <w:rPr>
          <w:rStyle w:val="tlid-translation"/>
          <w:rFonts w:ascii="Sylfaen" w:hAnsi="Sylfaen" w:cstheme="minorHAnsi"/>
          <w:sz w:val="24"/>
          <w:szCs w:val="24"/>
          <w:lang w:val="en"/>
        </w:rPr>
        <w:t>me</w:t>
      </w:r>
      <w:proofErr w:type="spellEnd"/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 xml:space="preserve"> supporting reintegration of the returned Georgian </w:t>
      </w:r>
      <w:r w:rsidRPr="00FB695B">
        <w:rPr>
          <w:rStyle w:val="tlid-translation"/>
          <w:rFonts w:ascii="Sylfaen" w:hAnsi="Sylfaen" w:cstheme="minorHAnsi"/>
          <w:sz w:val="24"/>
          <w:szCs w:val="24"/>
          <w:lang w:val="en"/>
        </w:rPr>
        <w:t xml:space="preserve">migrant’s 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target</w:t>
      </w:r>
      <w:r w:rsidRPr="00FB695B">
        <w:rPr>
          <w:rStyle w:val="tlid-translation"/>
          <w:rFonts w:ascii="Sylfaen" w:hAnsi="Sylfaen"/>
          <w:sz w:val="24"/>
          <w:szCs w:val="24"/>
        </w:rPr>
        <w:t>s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 xml:space="preserve"> Returned Migran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t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 xml:space="preserve"> citizens of Georgia or stateless persons in Georgia</w:t>
      </w:r>
      <w:r w:rsidRPr="00FB695B">
        <w:rPr>
          <w:rStyle w:val="tlid-translation"/>
          <w:rFonts w:ascii="Sylfaen" w:hAnsi="Sylfaen"/>
          <w:sz w:val="24"/>
          <w:szCs w:val="24"/>
        </w:rPr>
        <w:t>,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 xml:space="preserve"> who:</w:t>
      </w:r>
    </w:p>
    <w:p w:rsidR="00FB695B" w:rsidRPr="00FB695B" w:rsidRDefault="00FB695B" w:rsidP="00FB695B">
      <w:pPr>
        <w:pStyle w:val="ListParagraph"/>
        <w:numPr>
          <w:ilvl w:val="0"/>
          <w:numId w:val="2"/>
        </w:numPr>
        <w:spacing w:line="276" w:lineRule="auto"/>
        <w:jc w:val="both"/>
        <w:rPr>
          <w:rStyle w:val="tlid-translation"/>
          <w:rFonts w:ascii="Sylfaen" w:hAnsi="Sylfaen"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have been abroad for more than one year illegally, or have applied for asylum abroad, or ha</w:t>
      </w:r>
      <w:r w:rsidRPr="00FB695B">
        <w:rPr>
          <w:rStyle w:val="tlid-translation"/>
          <w:rFonts w:ascii="Sylfaen" w:hAnsi="Sylfaen"/>
          <w:sz w:val="24"/>
          <w:szCs w:val="24"/>
        </w:rPr>
        <w:t xml:space="preserve">d granted 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asylum;</w:t>
      </w:r>
    </w:p>
    <w:p w:rsidR="00FB695B" w:rsidRPr="00FB695B" w:rsidRDefault="00FB695B" w:rsidP="00FB695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Within one year after returning to Georgia, who are registered to be included in the State Program for Reintegration Assistance.</w:t>
      </w:r>
    </w:p>
    <w:p w:rsidR="000268D0" w:rsidRPr="000268D0" w:rsidRDefault="000268D0" w:rsidP="000268D0">
      <w:pPr>
        <w:jc w:val="both"/>
        <w:rPr>
          <w:rFonts w:ascii="Sylfaen" w:hAnsi="Sylfaen"/>
          <w:sz w:val="24"/>
          <w:szCs w:val="24"/>
          <w:lang w:val="en"/>
        </w:rPr>
      </w:pPr>
      <w:r>
        <w:rPr>
          <w:rStyle w:val="tlid-translation"/>
          <w:rFonts w:ascii="Sylfaen" w:hAnsi="Sylfaen"/>
          <w:sz w:val="24"/>
          <w:szCs w:val="24"/>
          <w:lang w:val="en"/>
        </w:rPr>
        <w:t xml:space="preserve">And although 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 xml:space="preserve">target group does not </w:t>
      </w:r>
      <w:r>
        <w:rPr>
          <w:rStyle w:val="tlid-translation"/>
          <w:rFonts w:ascii="Sylfaen" w:hAnsi="Sylfaen"/>
          <w:sz w:val="24"/>
          <w:szCs w:val="24"/>
          <w:lang w:val="en"/>
        </w:rPr>
        <w:t>directly mention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 xml:space="preserve"> children who are victims of armed conflict or trafficking, child prostitution and child pornography and other forms of exploitation abroad, the program </w:t>
      </w:r>
      <w:r>
        <w:rPr>
          <w:rStyle w:val="tlid-translation"/>
          <w:rFonts w:ascii="Sylfaen" w:hAnsi="Sylfaen"/>
          <w:sz w:val="24"/>
          <w:szCs w:val="24"/>
          <w:lang w:val="en"/>
        </w:rPr>
        <w:t xml:space="preserve">sill </w:t>
      </w:r>
      <w:r w:rsidRPr="000268D0">
        <w:rPr>
          <w:rStyle w:val="tlid-translation"/>
          <w:rFonts w:ascii="Sylfaen" w:hAnsi="Sylfaen"/>
          <w:sz w:val="24"/>
          <w:szCs w:val="24"/>
          <w:lang w:val="en"/>
        </w:rPr>
        <w:t>allows them</w:t>
      </w:r>
      <w:r>
        <w:rPr>
          <w:rStyle w:val="tlid-translation"/>
          <w:rFonts w:ascii="Sylfaen" w:hAnsi="Sylfaen"/>
          <w:sz w:val="24"/>
          <w:szCs w:val="24"/>
          <w:lang w:val="en"/>
        </w:rPr>
        <w:t xml:space="preserve"> to be included in this program </w:t>
      </w:r>
      <w:proofErr w:type="spellStart"/>
      <w:r>
        <w:rPr>
          <w:rStyle w:val="tlid-translation"/>
          <w:rFonts w:ascii="Sylfaen" w:hAnsi="Sylfaen"/>
          <w:sz w:val="24"/>
          <w:szCs w:val="24"/>
          <w:lang w:val="en"/>
        </w:rPr>
        <w:t>anmd</w:t>
      </w:r>
      <w:proofErr w:type="spellEnd"/>
      <w:r>
        <w:rPr>
          <w:rStyle w:val="tlid-translation"/>
          <w:rFonts w:ascii="Sylfaen" w:hAnsi="Sylfaen"/>
          <w:sz w:val="24"/>
          <w:szCs w:val="24"/>
          <w:lang w:val="en"/>
        </w:rPr>
        <w:t xml:space="preserve"> receive following services: 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Style w:val="tlid-translation"/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medical services and medicines;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Style w:val="tlid-translation"/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Psycho</w:t>
      </w:r>
      <w:r w:rsidRPr="00FB695B">
        <w:rPr>
          <w:rStyle w:val="tlid-translation"/>
          <w:rFonts w:ascii="Sylfaen" w:hAnsi="Sylfaen"/>
          <w:sz w:val="24"/>
          <w:szCs w:val="24"/>
          <w:lang w:val="ka-GE"/>
        </w:rPr>
        <w:t>-</w:t>
      </w:r>
      <w:r w:rsidRPr="00FB695B">
        <w:rPr>
          <w:rStyle w:val="tlid-translation"/>
          <w:rFonts w:ascii="Sylfaen" w:hAnsi="Sylfaen"/>
          <w:sz w:val="24"/>
          <w:szCs w:val="24"/>
          <w:lang w:val="en"/>
        </w:rPr>
        <w:t>social rehabilitation;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hAnsi="Sylfaen"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of income-generating projects with the purpose to create a source of income and promote self-employment;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Facilitate the inclusion of job seekers in vocational training/retraining and qualification improvement programs;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Providing temporary accommodation (only in Tbilisi);</w:t>
      </w:r>
    </w:p>
    <w:p w:rsidR="00FB695B" w:rsidRPr="00FB695B" w:rsidRDefault="00FB695B" w:rsidP="00FB695B">
      <w:pPr>
        <w:pStyle w:val="ListParagraph"/>
        <w:numPr>
          <w:ilvl w:val="0"/>
          <w:numId w:val="1"/>
        </w:numPr>
        <w:spacing w:line="276" w:lineRule="auto"/>
        <w:ind w:left="720"/>
        <w:jc w:val="both"/>
        <w:rPr>
          <w:rFonts w:ascii="Sylfaen" w:eastAsia="Times New Roman" w:hAnsi="Sylfaen"/>
          <w:bCs/>
          <w:sz w:val="24"/>
          <w:szCs w:val="24"/>
        </w:rPr>
      </w:pPr>
      <w:r w:rsidRPr="00FB695B">
        <w:rPr>
          <w:rStyle w:val="tlid-translation"/>
          <w:rFonts w:ascii="Sylfaen" w:hAnsi="Sylfaen"/>
          <w:sz w:val="24"/>
          <w:szCs w:val="24"/>
          <w:lang w:val="en"/>
        </w:rPr>
        <w:t>Financing vocational training.</w:t>
      </w:r>
    </w:p>
    <w:p w:rsidR="00FB695B" w:rsidRPr="00FB695B" w:rsidRDefault="00FB695B" w:rsidP="00FB695B">
      <w:pPr>
        <w:jc w:val="both"/>
        <w:rPr>
          <w:rFonts w:ascii="Sylfaen" w:hAnsi="Sylfaen"/>
          <w:sz w:val="24"/>
          <w:szCs w:val="24"/>
          <w:lang w:val="ka-GE"/>
        </w:rPr>
      </w:pPr>
    </w:p>
    <w:p w:rsidR="00FB695B" w:rsidRPr="00FB695B" w:rsidRDefault="00FB695B" w:rsidP="00282F22">
      <w:pPr>
        <w:rPr>
          <w:sz w:val="24"/>
          <w:szCs w:val="24"/>
        </w:rPr>
      </w:pPr>
    </w:p>
    <w:sectPr w:rsidR="00FB695B" w:rsidRPr="00FB6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C62F0"/>
    <w:multiLevelType w:val="hybridMultilevel"/>
    <w:tmpl w:val="B0D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A3DB8"/>
    <w:multiLevelType w:val="hybridMultilevel"/>
    <w:tmpl w:val="0EA0673E"/>
    <w:lvl w:ilvl="0" w:tplc="36245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22"/>
    <w:rsid w:val="000268D0"/>
    <w:rsid w:val="00231BEC"/>
    <w:rsid w:val="00282F22"/>
    <w:rsid w:val="006202EA"/>
    <w:rsid w:val="00673ACB"/>
    <w:rsid w:val="00D21286"/>
    <w:rsid w:val="00F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E8A6"/>
  <w15:chartTrackingRefBased/>
  <w15:docId w15:val="{D2773BD8-C0A4-483A-A39F-4A20C9D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F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202EA"/>
  </w:style>
  <w:style w:type="paragraph" w:styleId="ListParagraph">
    <w:name w:val="List Paragraph"/>
    <w:basedOn w:val="Normal"/>
    <w:uiPriority w:val="34"/>
    <w:qFormat/>
    <w:rsid w:val="00FB695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2</cp:revision>
  <dcterms:created xsi:type="dcterms:W3CDTF">2019-08-23T09:57:00Z</dcterms:created>
  <dcterms:modified xsi:type="dcterms:W3CDTF">2019-08-23T10:38:00Z</dcterms:modified>
</cp:coreProperties>
</file>